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64E3" w14:textId="77777777" w:rsidR="00001FE2" w:rsidRPr="001225CC" w:rsidRDefault="00001FE2" w:rsidP="00001FE2">
      <w:pPr>
        <w:shd w:val="clear" w:color="auto" w:fill="FFFFFF"/>
        <w:spacing w:after="240" w:line="240" w:lineRule="auto"/>
        <w:outlineLvl w:val="0"/>
        <w:rPr>
          <w:rFonts w:eastAsia="Times New Roman" w:cstheme="minorHAnsi"/>
          <w:color w:val="444444"/>
          <w:kern w:val="36"/>
          <w:sz w:val="36"/>
          <w:szCs w:val="36"/>
          <w:lang w:val="en"/>
        </w:rPr>
      </w:pPr>
      <w:r w:rsidRPr="001225CC">
        <w:rPr>
          <w:rFonts w:eastAsia="Times New Roman" w:cstheme="minorHAnsi"/>
          <w:color w:val="444444"/>
          <w:kern w:val="36"/>
          <w:sz w:val="36"/>
          <w:szCs w:val="36"/>
          <w:lang w:val="en"/>
        </w:rPr>
        <w:t>Complaint Policy</w:t>
      </w:r>
    </w:p>
    <w:p w14:paraId="2AB916CF" w14:textId="77777777" w:rsidR="00001FE2" w:rsidRPr="001225CC" w:rsidRDefault="00001FE2" w:rsidP="00001FE2">
      <w:pPr>
        <w:shd w:val="clear" w:color="auto" w:fill="FFFFFF"/>
        <w:spacing w:after="240" w:line="240" w:lineRule="auto"/>
        <w:rPr>
          <w:rFonts w:eastAsia="Times New Roman" w:cstheme="minorHAnsi"/>
          <w:color w:val="444444"/>
          <w:sz w:val="24"/>
          <w:szCs w:val="24"/>
          <w:lang w:val="en"/>
        </w:rPr>
      </w:pPr>
      <w:r w:rsidRPr="001225CC">
        <w:rPr>
          <w:rFonts w:eastAsia="Times New Roman" w:cstheme="minorHAnsi"/>
          <w:color w:val="444444"/>
          <w:sz w:val="24"/>
          <w:szCs w:val="24"/>
          <w:lang w:val="en"/>
        </w:rPr>
        <w:t>Any person may file a formal complaint to TRIPP Foundation. Complaints may include, but are not limited to, referral practices, inappropriate conduct, inequities in service provision. It is the responsibility of the TRIPP Foundation Board of Directors to manage and provide responses to formal complaints.</w:t>
      </w:r>
    </w:p>
    <w:p w14:paraId="19ACBB79" w14:textId="77777777" w:rsidR="00001FE2" w:rsidRPr="001225CC" w:rsidRDefault="00001FE2" w:rsidP="00001FE2">
      <w:pPr>
        <w:shd w:val="clear" w:color="auto" w:fill="FFFFFF"/>
        <w:spacing w:after="240" w:line="240" w:lineRule="auto"/>
        <w:rPr>
          <w:rFonts w:eastAsia="Times New Roman" w:cstheme="minorHAnsi"/>
          <w:color w:val="444444"/>
          <w:sz w:val="24"/>
          <w:szCs w:val="24"/>
          <w:lang w:val="en"/>
        </w:rPr>
      </w:pPr>
      <w:r w:rsidRPr="001225CC">
        <w:rPr>
          <w:rFonts w:eastAsia="Times New Roman" w:cstheme="minorHAnsi"/>
          <w:color w:val="444444"/>
          <w:sz w:val="24"/>
          <w:szCs w:val="24"/>
          <w:lang w:val="en"/>
        </w:rPr>
        <w:t>TRIPP Foundation encourages persons with complaints to seek informal resolution of their complaints prior to initiating a formal process.</w:t>
      </w:r>
      <w:r w:rsidRPr="001225CC">
        <w:rPr>
          <w:rFonts w:eastAsia="Times New Roman" w:cstheme="minorHAnsi"/>
          <w:color w:val="444444"/>
          <w:sz w:val="24"/>
          <w:szCs w:val="24"/>
          <w:lang w:val="en"/>
        </w:rPr>
        <w:br/>
        <w:t> </w:t>
      </w:r>
    </w:p>
    <w:p w14:paraId="12A0D43F" w14:textId="77777777" w:rsidR="00001FE2" w:rsidRPr="001225CC" w:rsidRDefault="00001FE2" w:rsidP="00001FE2">
      <w:pPr>
        <w:shd w:val="clear" w:color="auto" w:fill="FFFFFF"/>
        <w:spacing w:after="240" w:line="240" w:lineRule="auto"/>
        <w:outlineLvl w:val="1"/>
        <w:rPr>
          <w:rFonts w:eastAsia="Times New Roman" w:cstheme="minorHAnsi"/>
          <w:b/>
          <w:bCs/>
          <w:color w:val="444444"/>
          <w:sz w:val="36"/>
          <w:szCs w:val="36"/>
          <w:lang w:val="en"/>
        </w:rPr>
      </w:pPr>
      <w:r w:rsidRPr="001225CC">
        <w:rPr>
          <w:rFonts w:eastAsia="Times New Roman" w:cstheme="minorHAnsi"/>
          <w:b/>
          <w:bCs/>
          <w:color w:val="444444"/>
          <w:sz w:val="36"/>
          <w:szCs w:val="36"/>
          <w:lang w:val="en"/>
        </w:rPr>
        <w:t>Procedures for formal complaints:</w:t>
      </w:r>
    </w:p>
    <w:p w14:paraId="3EFB2CB5" w14:textId="77777777" w:rsidR="00001FE2" w:rsidRPr="001225CC" w:rsidRDefault="00001FE2" w:rsidP="00001FE2">
      <w:pPr>
        <w:numPr>
          <w:ilvl w:val="0"/>
          <w:numId w:val="1"/>
        </w:numPr>
        <w:shd w:val="clear" w:color="auto" w:fill="FFFFFF"/>
        <w:spacing w:before="100" w:beforeAutospacing="1" w:after="100" w:afterAutospacing="1" w:line="240" w:lineRule="auto"/>
        <w:rPr>
          <w:rFonts w:eastAsia="Times New Roman" w:cstheme="minorHAnsi"/>
          <w:color w:val="444444"/>
          <w:sz w:val="24"/>
          <w:szCs w:val="24"/>
          <w:lang w:val="en"/>
        </w:rPr>
      </w:pPr>
      <w:r w:rsidRPr="001225CC">
        <w:rPr>
          <w:rFonts w:eastAsia="Times New Roman" w:cstheme="minorHAnsi"/>
          <w:color w:val="444444"/>
          <w:sz w:val="24"/>
          <w:szCs w:val="24"/>
          <w:lang w:val="en"/>
        </w:rPr>
        <w:t xml:space="preserve">To initiate a formal complaint, one must provide a written, signed and dated statement and provide full contact information of the person submitting the complaint. </w:t>
      </w:r>
      <w:r w:rsidRPr="001225CC">
        <w:rPr>
          <w:rFonts w:eastAsia="Times New Roman" w:cstheme="minorHAnsi"/>
          <w:color w:val="444444"/>
          <w:sz w:val="24"/>
          <w:szCs w:val="24"/>
          <w:lang w:val="en"/>
        </w:rPr>
        <w:br/>
        <w:t> </w:t>
      </w:r>
    </w:p>
    <w:p w14:paraId="44EF01F5" w14:textId="77777777" w:rsidR="00001FE2" w:rsidRPr="001225CC" w:rsidRDefault="00001FE2" w:rsidP="00001FE2">
      <w:pPr>
        <w:numPr>
          <w:ilvl w:val="0"/>
          <w:numId w:val="1"/>
        </w:numPr>
        <w:shd w:val="clear" w:color="auto" w:fill="FFFFFF"/>
        <w:spacing w:before="100" w:beforeAutospacing="1" w:after="100" w:afterAutospacing="1" w:line="240" w:lineRule="auto"/>
        <w:rPr>
          <w:rFonts w:eastAsia="Times New Roman" w:cstheme="minorHAnsi"/>
          <w:color w:val="444444"/>
          <w:sz w:val="24"/>
          <w:szCs w:val="24"/>
          <w:lang w:val="en"/>
        </w:rPr>
      </w:pPr>
      <w:r w:rsidRPr="001225CC">
        <w:rPr>
          <w:rFonts w:eastAsia="Times New Roman" w:cstheme="minorHAnsi"/>
          <w:color w:val="444444"/>
          <w:sz w:val="24"/>
          <w:szCs w:val="24"/>
          <w:lang w:val="en"/>
        </w:rPr>
        <w:t xml:space="preserve">Complaints must be submitted either by email to </w:t>
      </w:r>
      <w:hyperlink r:id="rId7" w:history="1">
        <w:r w:rsidRPr="001225CC">
          <w:rPr>
            <w:rStyle w:val="Hyperlink"/>
            <w:rFonts w:eastAsia="Times New Roman" w:cstheme="minorHAnsi"/>
            <w:sz w:val="24"/>
            <w:szCs w:val="24"/>
            <w:lang w:val="en"/>
          </w:rPr>
          <w:t>trippfoundation@gmail.com</w:t>
        </w:r>
      </w:hyperlink>
      <w:r w:rsidRPr="001225CC">
        <w:rPr>
          <w:rFonts w:eastAsia="Times New Roman" w:cstheme="minorHAnsi"/>
          <w:color w:val="444444"/>
          <w:sz w:val="24"/>
          <w:szCs w:val="24"/>
          <w:lang w:val="en"/>
        </w:rPr>
        <w:t xml:space="preserve"> or by mail to PO BOX 726, Bettendorf, IA 52722.</w:t>
      </w:r>
      <w:r w:rsidRPr="001225CC">
        <w:rPr>
          <w:rFonts w:eastAsia="Times New Roman" w:cstheme="minorHAnsi"/>
          <w:color w:val="444444"/>
          <w:sz w:val="24"/>
          <w:szCs w:val="24"/>
          <w:lang w:val="en"/>
        </w:rPr>
        <w:br/>
        <w:t> </w:t>
      </w:r>
    </w:p>
    <w:p w14:paraId="202AE48E" w14:textId="77777777" w:rsidR="00001FE2" w:rsidRPr="00001FE2" w:rsidRDefault="00001FE2" w:rsidP="00001FE2">
      <w:pPr>
        <w:numPr>
          <w:ilvl w:val="0"/>
          <w:numId w:val="1"/>
        </w:numPr>
        <w:shd w:val="clear" w:color="auto" w:fill="FFFFFF"/>
        <w:spacing w:before="100" w:beforeAutospacing="1" w:after="100" w:afterAutospacing="1" w:line="240" w:lineRule="auto"/>
        <w:rPr>
          <w:rFonts w:ascii="Arvo" w:eastAsia="Times New Roman" w:hAnsi="Arvo" w:cs="Arial"/>
          <w:color w:val="444444"/>
          <w:sz w:val="24"/>
          <w:szCs w:val="24"/>
          <w:lang w:val="en"/>
        </w:rPr>
      </w:pPr>
      <w:r w:rsidRPr="001225CC">
        <w:rPr>
          <w:rFonts w:eastAsia="Times New Roman" w:cstheme="minorHAnsi"/>
          <w:color w:val="444444"/>
          <w:sz w:val="24"/>
          <w:szCs w:val="24"/>
          <w:lang w:val="en"/>
        </w:rPr>
        <w:t>Formal complaints will be reviewed upon receipt by the Board of Directors.  Complaints may require meetings or hearings with the complaining party.  The person submitting the complaint will receive a response or update on its status within 60 days. All effort will be made to provide timely responses to time sensitive complaints.</w:t>
      </w:r>
      <w:r w:rsidRPr="00001FE2">
        <w:rPr>
          <w:rFonts w:ascii="Arvo" w:eastAsia="Times New Roman" w:hAnsi="Arvo" w:cs="Arial"/>
          <w:color w:val="444444"/>
          <w:sz w:val="24"/>
          <w:szCs w:val="24"/>
          <w:lang w:val="en"/>
        </w:rPr>
        <w:br/>
        <w:t> </w:t>
      </w:r>
    </w:p>
    <w:p w14:paraId="288ED92E" w14:textId="77777777" w:rsidR="00F05AC9" w:rsidRDefault="00001FE2">
      <w:r>
        <w:t>For questions or additional information please email trippfoundation@gmail.com.</w:t>
      </w:r>
    </w:p>
    <w:sectPr w:rsidR="00F05A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9FE2" w14:textId="77777777" w:rsidR="00B26703" w:rsidRDefault="00B26703" w:rsidP="00125723">
      <w:pPr>
        <w:spacing w:after="0" w:line="240" w:lineRule="auto"/>
      </w:pPr>
      <w:r>
        <w:separator/>
      </w:r>
    </w:p>
  </w:endnote>
  <w:endnote w:type="continuationSeparator" w:id="0">
    <w:p w14:paraId="4BD5B21B" w14:textId="77777777" w:rsidR="00B26703" w:rsidRDefault="00B26703" w:rsidP="0012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C3D1" w14:textId="77777777" w:rsidR="00125723" w:rsidRDefault="00125723">
    <w:pPr>
      <w:pStyle w:val="Footer"/>
    </w:pPr>
    <w:r>
      <w:t>Created:  08/2017</w:t>
    </w:r>
  </w:p>
  <w:p w14:paraId="1B5C17F9" w14:textId="5FD7CE62" w:rsidR="00125723" w:rsidRDefault="00125723">
    <w:pPr>
      <w:pStyle w:val="Footer"/>
    </w:pPr>
    <w:r>
      <w:t>Reviewed:</w:t>
    </w:r>
    <w:r w:rsidR="001225CC">
      <w:t xml:space="preserve">  01/2023</w:t>
    </w:r>
  </w:p>
  <w:p w14:paraId="3710666D" w14:textId="77777777" w:rsidR="00125723" w:rsidRDefault="00125723">
    <w:pPr>
      <w:pStyle w:val="Footer"/>
    </w:pPr>
    <w:r>
      <w:t>Revised:</w:t>
    </w:r>
  </w:p>
  <w:p w14:paraId="0B363B91" w14:textId="77777777" w:rsidR="00125723" w:rsidRDefault="00125723">
    <w:pPr>
      <w:pStyle w:val="Footer"/>
    </w:pPr>
    <w:r>
      <w:t xml:space="preserve">Editor:  </w:t>
    </w:r>
    <w:proofErr w:type="spellStart"/>
    <w:r>
      <w:t>Aloy</w:t>
    </w:r>
    <w:proofErr w:type="spellEnd"/>
  </w:p>
  <w:p w14:paraId="3A97E698" w14:textId="77777777" w:rsidR="00125723" w:rsidRDefault="00125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8DF8" w14:textId="77777777" w:rsidR="00B26703" w:rsidRDefault="00B26703" w:rsidP="00125723">
      <w:pPr>
        <w:spacing w:after="0" w:line="240" w:lineRule="auto"/>
      </w:pPr>
      <w:r>
        <w:separator/>
      </w:r>
    </w:p>
  </w:footnote>
  <w:footnote w:type="continuationSeparator" w:id="0">
    <w:p w14:paraId="17E799F4" w14:textId="77777777" w:rsidR="00B26703" w:rsidRDefault="00B26703" w:rsidP="00125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2521"/>
    <w:multiLevelType w:val="multilevel"/>
    <w:tmpl w:val="1428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E2"/>
    <w:rsid w:val="00001FE2"/>
    <w:rsid w:val="00065ECC"/>
    <w:rsid w:val="001225CC"/>
    <w:rsid w:val="00125723"/>
    <w:rsid w:val="002A4D6A"/>
    <w:rsid w:val="00455AF2"/>
    <w:rsid w:val="00B26703"/>
    <w:rsid w:val="00F0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6CFA"/>
  <w15:docId w15:val="{3738BAA2-C12F-450B-934A-B2E8C7A1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FE2"/>
    <w:rPr>
      <w:color w:val="0000FF" w:themeColor="hyperlink"/>
      <w:u w:val="single"/>
    </w:rPr>
  </w:style>
  <w:style w:type="paragraph" w:styleId="Header">
    <w:name w:val="header"/>
    <w:basedOn w:val="Normal"/>
    <w:link w:val="HeaderChar"/>
    <w:uiPriority w:val="99"/>
    <w:unhideWhenUsed/>
    <w:rsid w:val="0012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723"/>
  </w:style>
  <w:style w:type="paragraph" w:styleId="Footer">
    <w:name w:val="footer"/>
    <w:basedOn w:val="Normal"/>
    <w:link w:val="FooterChar"/>
    <w:uiPriority w:val="99"/>
    <w:unhideWhenUsed/>
    <w:rsid w:val="0012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723"/>
  </w:style>
  <w:style w:type="paragraph" w:styleId="BalloonText">
    <w:name w:val="Balloon Text"/>
    <w:basedOn w:val="Normal"/>
    <w:link w:val="BalloonTextChar"/>
    <w:uiPriority w:val="99"/>
    <w:semiHidden/>
    <w:unhideWhenUsed/>
    <w:rsid w:val="0012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7626">
      <w:bodyDiv w:val="1"/>
      <w:marLeft w:val="0"/>
      <w:marRight w:val="0"/>
      <w:marTop w:val="0"/>
      <w:marBottom w:val="0"/>
      <w:divBdr>
        <w:top w:val="none" w:sz="0" w:space="0" w:color="auto"/>
        <w:left w:val="none" w:sz="0" w:space="0" w:color="auto"/>
        <w:bottom w:val="none" w:sz="0" w:space="0" w:color="auto"/>
        <w:right w:val="none" w:sz="0" w:space="0" w:color="auto"/>
      </w:divBdr>
      <w:divsChild>
        <w:div w:id="1911965278">
          <w:marLeft w:val="0"/>
          <w:marRight w:val="0"/>
          <w:marTop w:val="0"/>
          <w:marBottom w:val="0"/>
          <w:divBdr>
            <w:top w:val="none" w:sz="0" w:space="0" w:color="auto"/>
            <w:left w:val="none" w:sz="0" w:space="0" w:color="auto"/>
            <w:bottom w:val="none" w:sz="0" w:space="0" w:color="auto"/>
            <w:right w:val="none" w:sz="0" w:space="0" w:color="auto"/>
          </w:divBdr>
          <w:divsChild>
            <w:div w:id="2019506313">
              <w:marLeft w:val="0"/>
              <w:marRight w:val="0"/>
              <w:marTop w:val="0"/>
              <w:marBottom w:val="0"/>
              <w:divBdr>
                <w:top w:val="none" w:sz="0" w:space="0" w:color="auto"/>
                <w:left w:val="none" w:sz="0" w:space="0" w:color="auto"/>
                <w:bottom w:val="none" w:sz="0" w:space="0" w:color="auto"/>
                <w:right w:val="none" w:sz="0" w:space="0" w:color="auto"/>
              </w:divBdr>
              <w:divsChild>
                <w:div w:id="572737124">
                  <w:marLeft w:val="0"/>
                  <w:marRight w:val="0"/>
                  <w:marTop w:val="0"/>
                  <w:marBottom w:val="0"/>
                  <w:divBdr>
                    <w:top w:val="none" w:sz="0" w:space="0" w:color="auto"/>
                    <w:left w:val="none" w:sz="0" w:space="0" w:color="auto"/>
                    <w:bottom w:val="none" w:sz="0" w:space="0" w:color="auto"/>
                    <w:right w:val="none" w:sz="0" w:space="0" w:color="auto"/>
                  </w:divBdr>
                  <w:divsChild>
                    <w:div w:id="802772819">
                      <w:marLeft w:val="0"/>
                      <w:marRight w:val="0"/>
                      <w:marTop w:val="0"/>
                      <w:marBottom w:val="0"/>
                      <w:divBdr>
                        <w:top w:val="none" w:sz="0" w:space="0" w:color="auto"/>
                        <w:left w:val="none" w:sz="0" w:space="0" w:color="auto"/>
                        <w:bottom w:val="none" w:sz="0" w:space="0" w:color="auto"/>
                        <w:right w:val="none" w:sz="0" w:space="0" w:color="auto"/>
                      </w:divBdr>
                      <w:divsChild>
                        <w:div w:id="1199703822">
                          <w:marLeft w:val="0"/>
                          <w:marRight w:val="0"/>
                          <w:marTop w:val="0"/>
                          <w:marBottom w:val="0"/>
                          <w:divBdr>
                            <w:top w:val="none" w:sz="0" w:space="0" w:color="auto"/>
                            <w:left w:val="none" w:sz="0" w:space="0" w:color="auto"/>
                            <w:bottom w:val="none" w:sz="0" w:space="0" w:color="auto"/>
                            <w:right w:val="none" w:sz="0" w:space="0" w:color="auto"/>
                          </w:divBdr>
                          <w:divsChild>
                            <w:div w:id="1209031104">
                              <w:marLeft w:val="0"/>
                              <w:marRight w:val="0"/>
                              <w:marTop w:val="0"/>
                              <w:marBottom w:val="0"/>
                              <w:divBdr>
                                <w:top w:val="none" w:sz="0" w:space="0" w:color="auto"/>
                                <w:left w:val="none" w:sz="0" w:space="0" w:color="auto"/>
                                <w:bottom w:val="none" w:sz="0" w:space="0" w:color="auto"/>
                                <w:right w:val="none" w:sz="0" w:space="0" w:color="auto"/>
                              </w:divBdr>
                              <w:divsChild>
                                <w:div w:id="1362126233">
                                  <w:marLeft w:val="0"/>
                                  <w:marRight w:val="0"/>
                                  <w:marTop w:val="0"/>
                                  <w:marBottom w:val="600"/>
                                  <w:divBdr>
                                    <w:top w:val="none" w:sz="0" w:space="0" w:color="auto"/>
                                    <w:left w:val="none" w:sz="0" w:space="0" w:color="auto"/>
                                    <w:bottom w:val="none" w:sz="0" w:space="0" w:color="auto"/>
                                    <w:right w:val="none" w:sz="0" w:space="0" w:color="auto"/>
                                  </w:divBdr>
                                  <w:divsChild>
                                    <w:div w:id="1664971910">
                                      <w:marLeft w:val="0"/>
                                      <w:marRight w:val="0"/>
                                      <w:marTop w:val="0"/>
                                      <w:marBottom w:val="480"/>
                                      <w:divBdr>
                                        <w:top w:val="none" w:sz="0" w:space="0" w:color="auto"/>
                                        <w:left w:val="none" w:sz="0" w:space="0" w:color="auto"/>
                                        <w:bottom w:val="none" w:sz="0" w:space="0" w:color="auto"/>
                                        <w:right w:val="none" w:sz="0" w:space="0" w:color="auto"/>
                                      </w:divBdr>
                                      <w:divsChild>
                                        <w:div w:id="166142921">
                                          <w:marLeft w:val="0"/>
                                          <w:marRight w:val="0"/>
                                          <w:marTop w:val="0"/>
                                          <w:marBottom w:val="0"/>
                                          <w:divBdr>
                                            <w:top w:val="none" w:sz="0" w:space="0" w:color="auto"/>
                                            <w:left w:val="none" w:sz="0" w:space="0" w:color="auto"/>
                                            <w:bottom w:val="none" w:sz="0" w:space="0" w:color="auto"/>
                                            <w:right w:val="none" w:sz="0" w:space="0" w:color="auto"/>
                                          </w:divBdr>
                                          <w:divsChild>
                                            <w:div w:id="515731511">
                                              <w:marLeft w:val="0"/>
                                              <w:marRight w:val="0"/>
                                              <w:marTop w:val="0"/>
                                              <w:marBottom w:val="0"/>
                                              <w:divBdr>
                                                <w:top w:val="none" w:sz="0" w:space="0" w:color="auto"/>
                                                <w:left w:val="none" w:sz="0" w:space="0" w:color="auto"/>
                                                <w:bottom w:val="none" w:sz="0" w:space="0" w:color="auto"/>
                                                <w:right w:val="none" w:sz="0" w:space="0" w:color="auto"/>
                                              </w:divBdr>
                                              <w:divsChild>
                                                <w:div w:id="1123841813">
                                                  <w:marLeft w:val="0"/>
                                                  <w:marRight w:val="0"/>
                                                  <w:marTop w:val="0"/>
                                                  <w:marBottom w:val="0"/>
                                                  <w:divBdr>
                                                    <w:top w:val="none" w:sz="0" w:space="0" w:color="auto"/>
                                                    <w:left w:val="none" w:sz="0" w:space="0" w:color="auto"/>
                                                    <w:bottom w:val="none" w:sz="0" w:space="0" w:color="auto"/>
                                                    <w:right w:val="none" w:sz="0" w:space="0" w:color="auto"/>
                                                  </w:divBdr>
                                                  <w:divsChild>
                                                    <w:div w:id="1019046110">
                                                      <w:marLeft w:val="0"/>
                                                      <w:marRight w:val="0"/>
                                                      <w:marTop w:val="0"/>
                                                      <w:marBottom w:val="0"/>
                                                      <w:divBdr>
                                                        <w:top w:val="none" w:sz="0" w:space="0" w:color="auto"/>
                                                        <w:left w:val="none" w:sz="0" w:space="0" w:color="auto"/>
                                                        <w:bottom w:val="none" w:sz="0" w:space="0" w:color="auto"/>
                                                        <w:right w:val="none" w:sz="0" w:space="0" w:color="auto"/>
                                                      </w:divBdr>
                                                      <w:divsChild>
                                                        <w:div w:id="15417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pp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Company>University of Iowa</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2022-10-28T14:59:00Z</dcterms:created>
  <dcterms:modified xsi:type="dcterms:W3CDTF">2023-01-17T17:39:00Z</dcterms:modified>
</cp:coreProperties>
</file>