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B731" w14:textId="77777777" w:rsidR="00321102" w:rsidRPr="007F6856" w:rsidRDefault="008F4721" w:rsidP="00321102">
      <w:pPr>
        <w:spacing w:after="0" w:line="240" w:lineRule="auto"/>
        <w:jc w:val="both"/>
        <w:outlineLvl w:val="2"/>
        <w:rPr>
          <w:rFonts w:eastAsia="Times New Roman" w:cstheme="minorHAnsi"/>
          <w:color w:val="58595B"/>
          <w:spacing w:val="2"/>
          <w:sz w:val="24"/>
          <w:szCs w:val="24"/>
        </w:rPr>
      </w:pPr>
      <w:r w:rsidRPr="007F6856">
        <w:rPr>
          <w:rFonts w:eastAsia="Times New Roman" w:cstheme="minorHAnsi"/>
          <w:color w:val="58595B"/>
          <w:spacing w:val="2"/>
          <w:sz w:val="24"/>
          <w:szCs w:val="24"/>
        </w:rPr>
        <w:t>Ethical Conduct Policy</w:t>
      </w:r>
    </w:p>
    <w:p w14:paraId="6686A6CB" w14:textId="77777777" w:rsidR="008F4721" w:rsidRPr="007F6856" w:rsidRDefault="008F4721" w:rsidP="00321102">
      <w:pPr>
        <w:spacing w:after="0" w:line="240" w:lineRule="auto"/>
        <w:jc w:val="both"/>
        <w:outlineLvl w:val="2"/>
        <w:rPr>
          <w:rFonts w:eastAsia="Times New Roman" w:cstheme="minorHAnsi"/>
          <w:color w:val="58595B"/>
          <w:spacing w:val="2"/>
          <w:sz w:val="24"/>
          <w:szCs w:val="24"/>
        </w:rPr>
      </w:pPr>
    </w:p>
    <w:p w14:paraId="56B9AB56" w14:textId="2BC59D9D" w:rsidR="00321102" w:rsidRPr="007F6856" w:rsidRDefault="008F4721" w:rsidP="00321102">
      <w:pPr>
        <w:spacing w:after="0" w:line="240" w:lineRule="auto"/>
        <w:jc w:val="both"/>
        <w:rPr>
          <w:rFonts w:eastAsia="Times New Roman" w:cstheme="minorHAnsi"/>
          <w:iCs/>
          <w:color w:val="58595B"/>
          <w:spacing w:val="2"/>
          <w:sz w:val="24"/>
          <w:szCs w:val="24"/>
        </w:rPr>
      </w:pPr>
      <w:r w:rsidRPr="007F6856">
        <w:rPr>
          <w:rFonts w:eastAsia="Times New Roman" w:cstheme="minorHAnsi"/>
          <w:iCs/>
          <w:color w:val="58595B"/>
          <w:spacing w:val="2"/>
          <w:sz w:val="24"/>
          <w:szCs w:val="24"/>
        </w:rPr>
        <w:t>TRIPP Foundation has a r</w:t>
      </w:r>
      <w:r w:rsidR="00321102" w:rsidRPr="007F6856">
        <w:rPr>
          <w:rFonts w:eastAsia="Times New Roman" w:cstheme="minorHAnsi"/>
          <w:iCs/>
          <w:color w:val="58595B"/>
          <w:spacing w:val="2"/>
          <w:sz w:val="24"/>
          <w:szCs w:val="24"/>
        </w:rPr>
        <w:t>esponsibility for our decisions and their consequences</w:t>
      </w:r>
      <w:r w:rsidRPr="007F6856">
        <w:rPr>
          <w:rFonts w:eastAsia="Times New Roman" w:cstheme="minorHAnsi"/>
          <w:iCs/>
          <w:color w:val="58595B"/>
          <w:spacing w:val="2"/>
          <w:sz w:val="24"/>
          <w:szCs w:val="24"/>
        </w:rPr>
        <w:t xml:space="preserve"> to all those we serve and those </w:t>
      </w:r>
      <w:r w:rsidR="007F6856">
        <w:rPr>
          <w:rFonts w:eastAsia="Times New Roman" w:cstheme="minorHAnsi"/>
          <w:iCs/>
          <w:color w:val="58595B"/>
          <w:spacing w:val="2"/>
          <w:sz w:val="24"/>
          <w:szCs w:val="24"/>
        </w:rPr>
        <w:t>who</w:t>
      </w:r>
      <w:r w:rsidRPr="007F6856">
        <w:rPr>
          <w:rFonts w:eastAsia="Times New Roman" w:cstheme="minorHAnsi"/>
          <w:iCs/>
          <w:color w:val="58595B"/>
          <w:spacing w:val="2"/>
          <w:sz w:val="24"/>
          <w:szCs w:val="24"/>
        </w:rPr>
        <w:t xml:space="preserve"> support our mission</w:t>
      </w:r>
      <w:r w:rsidR="00321102" w:rsidRPr="007F6856">
        <w:rPr>
          <w:rFonts w:eastAsia="Times New Roman" w:cstheme="minorHAnsi"/>
          <w:iCs/>
          <w:color w:val="58595B"/>
          <w:spacing w:val="2"/>
          <w:sz w:val="24"/>
          <w:szCs w:val="24"/>
        </w:rPr>
        <w:t>.</w:t>
      </w:r>
    </w:p>
    <w:p w14:paraId="2BEEEA2B" w14:textId="77777777" w:rsidR="008F4721" w:rsidRPr="007F6856" w:rsidRDefault="008F4721" w:rsidP="00321102">
      <w:pPr>
        <w:spacing w:after="0" w:line="240" w:lineRule="auto"/>
        <w:jc w:val="both"/>
        <w:rPr>
          <w:rFonts w:eastAsia="Times New Roman" w:cstheme="minorHAnsi"/>
          <w:color w:val="58595B"/>
          <w:spacing w:val="2"/>
          <w:sz w:val="24"/>
          <w:szCs w:val="24"/>
        </w:rPr>
      </w:pPr>
    </w:p>
    <w:p w14:paraId="079A4AFE" w14:textId="77777777" w:rsidR="00321102" w:rsidRPr="007F6856" w:rsidRDefault="00321102" w:rsidP="00321102">
      <w:pPr>
        <w:spacing w:after="0" w:line="240" w:lineRule="auto"/>
        <w:jc w:val="both"/>
        <w:rPr>
          <w:rFonts w:eastAsia="Times New Roman" w:cstheme="minorHAnsi"/>
          <w:color w:val="58595B"/>
          <w:spacing w:val="2"/>
          <w:sz w:val="24"/>
          <w:szCs w:val="24"/>
        </w:rPr>
      </w:pPr>
      <w:r w:rsidRPr="007F6856">
        <w:rPr>
          <w:rFonts w:eastAsia="Times New Roman" w:cstheme="minorHAnsi"/>
          <w:color w:val="58595B"/>
          <w:spacing w:val="2"/>
          <w:sz w:val="24"/>
          <w:szCs w:val="24"/>
        </w:rPr>
        <w:t>We are committed to:</w:t>
      </w:r>
    </w:p>
    <w:p w14:paraId="453B9DCF" w14:textId="573C6993" w:rsidR="00321102" w:rsidRPr="007F6856" w:rsidRDefault="00321102" w:rsidP="008F4721">
      <w:pPr>
        <w:pStyle w:val="ListParagraph"/>
        <w:numPr>
          <w:ilvl w:val="0"/>
          <w:numId w:val="2"/>
        </w:numPr>
        <w:spacing w:after="0" w:line="240" w:lineRule="auto"/>
        <w:jc w:val="both"/>
        <w:rPr>
          <w:rFonts w:eastAsia="Times New Roman" w:cstheme="minorHAnsi"/>
          <w:color w:val="58595B"/>
          <w:spacing w:val="2"/>
          <w:sz w:val="24"/>
          <w:szCs w:val="24"/>
        </w:rPr>
      </w:pPr>
      <w:r w:rsidRPr="007F6856">
        <w:rPr>
          <w:rFonts w:eastAsia="Times New Roman" w:cstheme="minorHAnsi"/>
          <w:color w:val="58595B"/>
          <w:spacing w:val="2"/>
          <w:sz w:val="24"/>
          <w:szCs w:val="24"/>
        </w:rPr>
        <w:t>Acting honestly, truthfully</w:t>
      </w:r>
      <w:r w:rsidR="007F6856">
        <w:rPr>
          <w:rFonts w:eastAsia="Times New Roman" w:cstheme="minorHAnsi"/>
          <w:color w:val="58595B"/>
          <w:spacing w:val="2"/>
          <w:sz w:val="24"/>
          <w:szCs w:val="24"/>
        </w:rPr>
        <w:t>,</w:t>
      </w:r>
      <w:r w:rsidRPr="007F6856">
        <w:rPr>
          <w:rFonts w:eastAsia="Times New Roman" w:cstheme="minorHAnsi"/>
          <w:color w:val="58595B"/>
          <w:spacing w:val="2"/>
          <w:sz w:val="24"/>
          <w:szCs w:val="24"/>
        </w:rPr>
        <w:t xml:space="preserve"> and with integrity in all our transactions and </w:t>
      </w:r>
      <w:proofErr w:type="gramStart"/>
      <w:r w:rsidRPr="007F6856">
        <w:rPr>
          <w:rFonts w:eastAsia="Times New Roman" w:cstheme="minorHAnsi"/>
          <w:color w:val="58595B"/>
          <w:spacing w:val="2"/>
          <w:sz w:val="24"/>
          <w:szCs w:val="24"/>
        </w:rPr>
        <w:t>dealings;</w:t>
      </w:r>
      <w:proofErr w:type="gramEnd"/>
    </w:p>
    <w:p w14:paraId="1B21D622" w14:textId="77777777" w:rsidR="008F4721" w:rsidRPr="007F6856" w:rsidRDefault="008F4721" w:rsidP="008F4721">
      <w:pPr>
        <w:pStyle w:val="ListParagraph"/>
        <w:spacing w:after="0" w:line="240" w:lineRule="auto"/>
        <w:jc w:val="both"/>
        <w:rPr>
          <w:rFonts w:eastAsia="Times New Roman" w:cstheme="minorHAnsi"/>
          <w:color w:val="58595B"/>
          <w:spacing w:val="2"/>
          <w:sz w:val="24"/>
          <w:szCs w:val="24"/>
        </w:rPr>
      </w:pPr>
    </w:p>
    <w:p w14:paraId="7C209836" w14:textId="77777777" w:rsidR="00321102" w:rsidRPr="007F6856" w:rsidRDefault="008F4721" w:rsidP="008F4721">
      <w:pPr>
        <w:pStyle w:val="ListParagraph"/>
        <w:numPr>
          <w:ilvl w:val="0"/>
          <w:numId w:val="2"/>
        </w:numPr>
        <w:spacing w:after="0" w:line="240" w:lineRule="auto"/>
        <w:jc w:val="both"/>
        <w:rPr>
          <w:rFonts w:eastAsia="Times New Roman" w:cstheme="minorHAnsi"/>
          <w:color w:val="58595B"/>
          <w:spacing w:val="2"/>
          <w:sz w:val="24"/>
          <w:szCs w:val="24"/>
        </w:rPr>
      </w:pPr>
      <w:r w:rsidRPr="007F6856">
        <w:rPr>
          <w:rFonts w:eastAsia="Times New Roman" w:cstheme="minorHAnsi"/>
          <w:color w:val="58595B"/>
          <w:spacing w:val="2"/>
          <w:sz w:val="24"/>
          <w:szCs w:val="24"/>
        </w:rPr>
        <w:t>Avoiding and disclosure potential</w:t>
      </w:r>
      <w:r w:rsidR="00321102" w:rsidRPr="007F6856">
        <w:rPr>
          <w:rFonts w:eastAsia="Times New Roman" w:cstheme="minorHAnsi"/>
          <w:color w:val="58595B"/>
          <w:spacing w:val="2"/>
          <w:sz w:val="24"/>
          <w:szCs w:val="24"/>
        </w:rPr>
        <w:t xml:space="preserve"> conflicts of interest;</w:t>
      </w:r>
      <w:r w:rsidRPr="007F6856">
        <w:rPr>
          <w:rFonts w:eastAsia="Times New Roman" w:cstheme="minorHAnsi"/>
          <w:color w:val="58595B"/>
          <w:spacing w:val="2"/>
          <w:sz w:val="24"/>
          <w:szCs w:val="24"/>
        </w:rPr>
        <w:t xml:space="preserve"> </w:t>
      </w:r>
      <w:r w:rsidR="00321102" w:rsidRPr="007F6856">
        <w:rPr>
          <w:rFonts w:eastAsia="Times New Roman" w:cstheme="minorHAnsi"/>
          <w:color w:val="58595B"/>
          <w:spacing w:val="2"/>
          <w:sz w:val="24"/>
          <w:szCs w:val="24"/>
        </w:rPr>
        <w:t xml:space="preserve">Appropriately handling actual or apparent conflicts of interest in our </w:t>
      </w:r>
      <w:proofErr w:type="gramStart"/>
      <w:r w:rsidR="00321102" w:rsidRPr="007F6856">
        <w:rPr>
          <w:rFonts w:eastAsia="Times New Roman" w:cstheme="minorHAnsi"/>
          <w:color w:val="58595B"/>
          <w:spacing w:val="2"/>
          <w:sz w:val="24"/>
          <w:szCs w:val="24"/>
        </w:rPr>
        <w:t>relationships;</w:t>
      </w:r>
      <w:proofErr w:type="gramEnd"/>
    </w:p>
    <w:p w14:paraId="097C42DC" w14:textId="77777777" w:rsidR="008F4721" w:rsidRPr="007F6856" w:rsidRDefault="008F4721" w:rsidP="008F4721">
      <w:pPr>
        <w:spacing w:after="0" w:line="240" w:lineRule="auto"/>
        <w:jc w:val="both"/>
        <w:rPr>
          <w:rFonts w:eastAsia="Times New Roman" w:cstheme="minorHAnsi"/>
          <w:color w:val="58595B"/>
          <w:spacing w:val="2"/>
          <w:sz w:val="24"/>
          <w:szCs w:val="24"/>
        </w:rPr>
      </w:pPr>
    </w:p>
    <w:p w14:paraId="7F1DB37B" w14:textId="77777777" w:rsidR="00321102" w:rsidRPr="007F6856" w:rsidRDefault="00321102" w:rsidP="008F4721">
      <w:pPr>
        <w:pStyle w:val="ListParagraph"/>
        <w:numPr>
          <w:ilvl w:val="0"/>
          <w:numId w:val="1"/>
        </w:numPr>
        <w:spacing w:after="0" w:line="240" w:lineRule="auto"/>
        <w:jc w:val="both"/>
        <w:rPr>
          <w:rFonts w:eastAsia="Times New Roman" w:cstheme="minorHAnsi"/>
          <w:color w:val="58595B"/>
          <w:spacing w:val="2"/>
          <w:sz w:val="24"/>
          <w:szCs w:val="24"/>
        </w:rPr>
      </w:pPr>
      <w:r w:rsidRPr="007F6856">
        <w:rPr>
          <w:rFonts w:eastAsia="Times New Roman" w:cstheme="minorHAnsi"/>
          <w:color w:val="58595B"/>
          <w:spacing w:val="2"/>
          <w:sz w:val="24"/>
          <w:szCs w:val="24"/>
        </w:rPr>
        <w:t xml:space="preserve">Treating </w:t>
      </w:r>
      <w:r w:rsidR="008F4721" w:rsidRPr="007F6856">
        <w:rPr>
          <w:rFonts w:eastAsia="Times New Roman" w:cstheme="minorHAnsi"/>
          <w:color w:val="58595B"/>
          <w:spacing w:val="2"/>
          <w:sz w:val="24"/>
          <w:szCs w:val="24"/>
        </w:rPr>
        <w:t xml:space="preserve">those we serve </w:t>
      </w:r>
      <w:proofErr w:type="gramStart"/>
      <w:r w:rsidRPr="007F6856">
        <w:rPr>
          <w:rFonts w:eastAsia="Times New Roman" w:cstheme="minorHAnsi"/>
          <w:color w:val="58595B"/>
          <w:spacing w:val="2"/>
          <w:sz w:val="24"/>
          <w:szCs w:val="24"/>
        </w:rPr>
        <w:t>fairly;</w:t>
      </w:r>
      <w:proofErr w:type="gramEnd"/>
    </w:p>
    <w:p w14:paraId="317B736A" w14:textId="77777777" w:rsidR="008F4721" w:rsidRPr="007F6856" w:rsidRDefault="008F4721" w:rsidP="008F4721">
      <w:pPr>
        <w:pStyle w:val="ListParagraph"/>
        <w:spacing w:after="0" w:line="240" w:lineRule="auto"/>
        <w:jc w:val="both"/>
        <w:rPr>
          <w:rFonts w:eastAsia="Times New Roman" w:cstheme="minorHAnsi"/>
          <w:color w:val="58595B"/>
          <w:spacing w:val="2"/>
          <w:sz w:val="24"/>
          <w:szCs w:val="24"/>
        </w:rPr>
      </w:pPr>
    </w:p>
    <w:p w14:paraId="68077B8D" w14:textId="77777777" w:rsidR="00321102" w:rsidRPr="007F6856" w:rsidRDefault="00321102" w:rsidP="008F4721">
      <w:pPr>
        <w:pStyle w:val="ListParagraph"/>
        <w:numPr>
          <w:ilvl w:val="0"/>
          <w:numId w:val="1"/>
        </w:numPr>
        <w:spacing w:after="0" w:line="240" w:lineRule="auto"/>
        <w:jc w:val="both"/>
        <w:rPr>
          <w:rFonts w:eastAsia="Times New Roman" w:cstheme="minorHAnsi"/>
          <w:color w:val="58595B"/>
          <w:spacing w:val="2"/>
          <w:sz w:val="24"/>
          <w:szCs w:val="24"/>
        </w:rPr>
      </w:pPr>
      <w:r w:rsidRPr="007F6856">
        <w:rPr>
          <w:rFonts w:eastAsia="Times New Roman" w:cstheme="minorHAnsi"/>
          <w:color w:val="58595B"/>
          <w:spacing w:val="2"/>
          <w:sz w:val="24"/>
          <w:szCs w:val="24"/>
        </w:rPr>
        <w:t xml:space="preserve">Treating every individual with dignity and </w:t>
      </w:r>
      <w:proofErr w:type="gramStart"/>
      <w:r w:rsidRPr="007F6856">
        <w:rPr>
          <w:rFonts w:eastAsia="Times New Roman" w:cstheme="minorHAnsi"/>
          <w:color w:val="58595B"/>
          <w:spacing w:val="2"/>
          <w:sz w:val="24"/>
          <w:szCs w:val="24"/>
        </w:rPr>
        <w:t>respect;</w:t>
      </w:r>
      <w:proofErr w:type="gramEnd"/>
    </w:p>
    <w:p w14:paraId="021BCC75" w14:textId="77777777" w:rsidR="008F4721" w:rsidRPr="007F6856" w:rsidRDefault="008F4721" w:rsidP="008F4721">
      <w:pPr>
        <w:pStyle w:val="ListParagraph"/>
        <w:spacing w:after="0" w:line="240" w:lineRule="auto"/>
        <w:jc w:val="both"/>
        <w:rPr>
          <w:rFonts w:eastAsia="Times New Roman" w:cstheme="minorHAnsi"/>
          <w:color w:val="58595B"/>
          <w:spacing w:val="2"/>
          <w:sz w:val="24"/>
          <w:szCs w:val="24"/>
        </w:rPr>
      </w:pPr>
    </w:p>
    <w:p w14:paraId="7F7F5E1F" w14:textId="77777777" w:rsidR="00321102" w:rsidRPr="007F6856" w:rsidRDefault="008F4721" w:rsidP="008F4721">
      <w:pPr>
        <w:pStyle w:val="ListParagraph"/>
        <w:numPr>
          <w:ilvl w:val="0"/>
          <w:numId w:val="1"/>
        </w:numPr>
        <w:spacing w:after="0" w:line="240" w:lineRule="auto"/>
        <w:rPr>
          <w:rFonts w:eastAsia="Times New Roman" w:cstheme="minorHAnsi"/>
          <w:color w:val="58595B"/>
          <w:spacing w:val="2"/>
          <w:sz w:val="24"/>
          <w:szCs w:val="24"/>
        </w:rPr>
      </w:pPr>
      <w:r w:rsidRPr="007F6856">
        <w:rPr>
          <w:rFonts w:eastAsia="Times New Roman" w:cstheme="minorHAnsi"/>
          <w:color w:val="58595B"/>
          <w:spacing w:val="2"/>
          <w:sz w:val="24"/>
          <w:szCs w:val="24"/>
        </w:rPr>
        <w:t xml:space="preserve">Treating our board members with respect, fairness, </w:t>
      </w:r>
      <w:r w:rsidR="00321102" w:rsidRPr="007F6856">
        <w:rPr>
          <w:rFonts w:eastAsia="Times New Roman" w:cstheme="minorHAnsi"/>
          <w:color w:val="58595B"/>
          <w:spacing w:val="2"/>
          <w:sz w:val="24"/>
          <w:szCs w:val="24"/>
        </w:rPr>
        <w:t xml:space="preserve">and providing conditions of that safeguard their rights and </w:t>
      </w:r>
      <w:proofErr w:type="gramStart"/>
      <w:r w:rsidR="00321102" w:rsidRPr="007F6856">
        <w:rPr>
          <w:rFonts w:eastAsia="Times New Roman" w:cstheme="minorHAnsi"/>
          <w:color w:val="58595B"/>
          <w:spacing w:val="2"/>
          <w:sz w:val="24"/>
          <w:szCs w:val="24"/>
        </w:rPr>
        <w:t>welfare;</w:t>
      </w:r>
      <w:proofErr w:type="gramEnd"/>
    </w:p>
    <w:p w14:paraId="544ABF41" w14:textId="77777777" w:rsidR="008F4721" w:rsidRPr="007F6856" w:rsidRDefault="008F4721" w:rsidP="008F4721">
      <w:pPr>
        <w:spacing w:after="0" w:line="240" w:lineRule="auto"/>
        <w:jc w:val="both"/>
        <w:rPr>
          <w:rFonts w:eastAsia="Times New Roman" w:cstheme="minorHAnsi"/>
          <w:color w:val="58595B"/>
          <w:spacing w:val="2"/>
          <w:sz w:val="24"/>
          <w:szCs w:val="24"/>
        </w:rPr>
      </w:pPr>
    </w:p>
    <w:p w14:paraId="5297F20F" w14:textId="77777777" w:rsidR="00321102" w:rsidRPr="007F6856" w:rsidRDefault="00321102" w:rsidP="008F4721">
      <w:pPr>
        <w:pStyle w:val="ListParagraph"/>
        <w:numPr>
          <w:ilvl w:val="0"/>
          <w:numId w:val="1"/>
        </w:numPr>
        <w:spacing w:after="0" w:line="240" w:lineRule="auto"/>
        <w:jc w:val="both"/>
        <w:rPr>
          <w:rFonts w:eastAsia="Times New Roman" w:cstheme="minorHAnsi"/>
          <w:color w:val="58595B"/>
          <w:spacing w:val="2"/>
          <w:sz w:val="24"/>
          <w:szCs w:val="24"/>
        </w:rPr>
      </w:pPr>
      <w:r w:rsidRPr="007F6856">
        <w:rPr>
          <w:rFonts w:eastAsia="Times New Roman" w:cstheme="minorHAnsi"/>
          <w:color w:val="58595B"/>
          <w:spacing w:val="2"/>
          <w:sz w:val="24"/>
          <w:szCs w:val="24"/>
        </w:rPr>
        <w:t xml:space="preserve">Being a good corporate citizen and complying with both the spirit and the letter of the </w:t>
      </w:r>
      <w:proofErr w:type="gramStart"/>
      <w:r w:rsidRPr="007F6856">
        <w:rPr>
          <w:rFonts w:eastAsia="Times New Roman" w:cstheme="minorHAnsi"/>
          <w:color w:val="58595B"/>
          <w:spacing w:val="2"/>
          <w:sz w:val="24"/>
          <w:szCs w:val="24"/>
        </w:rPr>
        <w:t>law;</w:t>
      </w:r>
      <w:proofErr w:type="gramEnd"/>
    </w:p>
    <w:p w14:paraId="2A2E144C" w14:textId="77777777" w:rsidR="008F4721" w:rsidRPr="007F6856" w:rsidRDefault="008F4721" w:rsidP="008F4721">
      <w:pPr>
        <w:pStyle w:val="ListParagraph"/>
        <w:spacing w:after="0" w:line="240" w:lineRule="auto"/>
        <w:jc w:val="both"/>
        <w:rPr>
          <w:rFonts w:eastAsia="Times New Roman" w:cstheme="minorHAnsi"/>
          <w:color w:val="58595B"/>
          <w:spacing w:val="2"/>
          <w:sz w:val="24"/>
          <w:szCs w:val="24"/>
        </w:rPr>
      </w:pPr>
    </w:p>
    <w:p w14:paraId="44CD8233" w14:textId="77777777" w:rsidR="00321102" w:rsidRPr="007F6856" w:rsidRDefault="00321102" w:rsidP="008F4721">
      <w:pPr>
        <w:pStyle w:val="ListParagraph"/>
        <w:numPr>
          <w:ilvl w:val="0"/>
          <w:numId w:val="1"/>
        </w:numPr>
        <w:spacing w:after="0" w:line="240" w:lineRule="auto"/>
        <w:jc w:val="both"/>
        <w:rPr>
          <w:rFonts w:eastAsia="Times New Roman" w:cstheme="minorHAnsi"/>
          <w:color w:val="58595B"/>
          <w:spacing w:val="2"/>
          <w:sz w:val="24"/>
          <w:szCs w:val="24"/>
        </w:rPr>
      </w:pPr>
      <w:r w:rsidRPr="007F6856">
        <w:rPr>
          <w:rFonts w:eastAsia="Times New Roman" w:cstheme="minorHAnsi"/>
          <w:color w:val="58595B"/>
          <w:spacing w:val="2"/>
          <w:sz w:val="24"/>
          <w:szCs w:val="24"/>
        </w:rPr>
        <w:t xml:space="preserve">Acting responsibly toward the communities in which we work and for the benefit of the communities that we </w:t>
      </w:r>
      <w:proofErr w:type="gramStart"/>
      <w:r w:rsidRPr="007F6856">
        <w:rPr>
          <w:rFonts w:eastAsia="Times New Roman" w:cstheme="minorHAnsi"/>
          <w:color w:val="58595B"/>
          <w:spacing w:val="2"/>
          <w:sz w:val="24"/>
          <w:szCs w:val="24"/>
        </w:rPr>
        <w:t>serve;</w:t>
      </w:r>
      <w:proofErr w:type="gramEnd"/>
    </w:p>
    <w:p w14:paraId="1B08A929" w14:textId="77777777" w:rsidR="008F4721" w:rsidRPr="007F6856" w:rsidRDefault="008F4721" w:rsidP="008F4721">
      <w:pPr>
        <w:pStyle w:val="ListParagraph"/>
        <w:spacing w:after="0" w:line="240" w:lineRule="auto"/>
        <w:jc w:val="both"/>
        <w:rPr>
          <w:rFonts w:eastAsia="Times New Roman" w:cstheme="minorHAnsi"/>
          <w:color w:val="58595B"/>
          <w:spacing w:val="2"/>
          <w:sz w:val="24"/>
          <w:szCs w:val="24"/>
        </w:rPr>
      </w:pPr>
    </w:p>
    <w:p w14:paraId="364E3A13" w14:textId="73810C29" w:rsidR="00321102" w:rsidRPr="007F6856" w:rsidRDefault="00321102" w:rsidP="008F4721">
      <w:pPr>
        <w:pStyle w:val="ListParagraph"/>
        <w:numPr>
          <w:ilvl w:val="0"/>
          <w:numId w:val="1"/>
        </w:numPr>
        <w:spacing w:after="0" w:line="240" w:lineRule="auto"/>
        <w:jc w:val="both"/>
        <w:rPr>
          <w:rFonts w:eastAsia="Times New Roman" w:cstheme="minorHAnsi"/>
          <w:color w:val="58595B"/>
          <w:spacing w:val="2"/>
          <w:sz w:val="24"/>
          <w:szCs w:val="24"/>
        </w:rPr>
      </w:pPr>
      <w:r w:rsidRPr="007F6856">
        <w:rPr>
          <w:rFonts w:eastAsia="Times New Roman" w:cstheme="minorHAnsi"/>
          <w:color w:val="58595B"/>
          <w:spacing w:val="2"/>
          <w:sz w:val="24"/>
          <w:szCs w:val="24"/>
        </w:rPr>
        <w:t>Being responsible, transparent</w:t>
      </w:r>
      <w:r w:rsidR="007F6856">
        <w:rPr>
          <w:rFonts w:eastAsia="Times New Roman" w:cstheme="minorHAnsi"/>
          <w:color w:val="58595B"/>
          <w:spacing w:val="2"/>
          <w:sz w:val="24"/>
          <w:szCs w:val="24"/>
        </w:rPr>
        <w:t>,</w:t>
      </w:r>
      <w:r w:rsidRPr="007F6856">
        <w:rPr>
          <w:rFonts w:eastAsia="Times New Roman" w:cstheme="minorHAnsi"/>
          <w:color w:val="58595B"/>
          <w:spacing w:val="2"/>
          <w:sz w:val="24"/>
          <w:szCs w:val="24"/>
        </w:rPr>
        <w:t xml:space="preserve"> and accountable for </w:t>
      </w:r>
      <w:r w:rsidR="007F6856" w:rsidRPr="007F6856">
        <w:rPr>
          <w:rFonts w:eastAsia="Times New Roman" w:cstheme="minorHAnsi"/>
          <w:color w:val="58595B"/>
          <w:spacing w:val="2"/>
          <w:sz w:val="24"/>
          <w:szCs w:val="24"/>
        </w:rPr>
        <w:t>all</w:t>
      </w:r>
      <w:r w:rsidRPr="007F6856">
        <w:rPr>
          <w:rFonts w:eastAsia="Times New Roman" w:cstheme="minorHAnsi"/>
          <w:color w:val="58595B"/>
          <w:spacing w:val="2"/>
          <w:sz w:val="24"/>
          <w:szCs w:val="24"/>
        </w:rPr>
        <w:t xml:space="preserve"> our actions; and</w:t>
      </w:r>
    </w:p>
    <w:p w14:paraId="7216BCDF" w14:textId="77777777" w:rsidR="008F4721" w:rsidRPr="007F6856" w:rsidRDefault="008F4721" w:rsidP="008F4721">
      <w:pPr>
        <w:pStyle w:val="ListParagraph"/>
        <w:spacing w:after="0" w:line="240" w:lineRule="auto"/>
        <w:jc w:val="both"/>
        <w:rPr>
          <w:rFonts w:eastAsia="Times New Roman" w:cstheme="minorHAnsi"/>
          <w:color w:val="58595B"/>
          <w:spacing w:val="2"/>
          <w:sz w:val="24"/>
          <w:szCs w:val="24"/>
        </w:rPr>
      </w:pPr>
    </w:p>
    <w:p w14:paraId="6D58AC46" w14:textId="38BC8119" w:rsidR="00321102" w:rsidRPr="007F6856" w:rsidRDefault="00321102" w:rsidP="008F4721">
      <w:pPr>
        <w:pStyle w:val="ListParagraph"/>
        <w:numPr>
          <w:ilvl w:val="0"/>
          <w:numId w:val="1"/>
        </w:numPr>
        <w:spacing w:after="0" w:line="240" w:lineRule="auto"/>
        <w:jc w:val="both"/>
        <w:rPr>
          <w:rFonts w:eastAsia="Times New Roman" w:cstheme="minorHAnsi"/>
          <w:color w:val="58595B"/>
          <w:spacing w:val="2"/>
          <w:sz w:val="24"/>
          <w:szCs w:val="24"/>
        </w:rPr>
      </w:pPr>
      <w:r w:rsidRPr="007F6856">
        <w:rPr>
          <w:rFonts w:eastAsia="Times New Roman" w:cstheme="minorHAnsi"/>
          <w:color w:val="58595B"/>
          <w:spacing w:val="2"/>
          <w:sz w:val="24"/>
          <w:szCs w:val="24"/>
        </w:rPr>
        <w:t>Improving the accountability, transparency, ethical conduct</w:t>
      </w:r>
      <w:r w:rsidR="007F6856">
        <w:rPr>
          <w:rFonts w:eastAsia="Times New Roman" w:cstheme="minorHAnsi"/>
          <w:color w:val="58595B"/>
          <w:spacing w:val="2"/>
          <w:sz w:val="24"/>
          <w:szCs w:val="24"/>
        </w:rPr>
        <w:t>,</w:t>
      </w:r>
      <w:r w:rsidRPr="007F6856">
        <w:rPr>
          <w:rFonts w:eastAsia="Times New Roman" w:cstheme="minorHAnsi"/>
          <w:color w:val="58595B"/>
          <w:spacing w:val="2"/>
          <w:sz w:val="24"/>
          <w:szCs w:val="24"/>
        </w:rPr>
        <w:t xml:space="preserve"> and effectiveness of the nonprofit field</w:t>
      </w:r>
    </w:p>
    <w:p w14:paraId="7DD5DD9B" w14:textId="77777777" w:rsidR="00F05AC9" w:rsidRPr="007F6856" w:rsidRDefault="00F05AC9" w:rsidP="00321102">
      <w:pPr>
        <w:jc w:val="both"/>
        <w:rPr>
          <w:rFonts w:cstheme="minorHAnsi"/>
          <w:sz w:val="24"/>
          <w:szCs w:val="24"/>
        </w:rPr>
      </w:pPr>
    </w:p>
    <w:p w14:paraId="10A37DF8" w14:textId="5BCF3E5F" w:rsidR="00B05496" w:rsidRDefault="00B05496" w:rsidP="00321102">
      <w:pPr>
        <w:jc w:val="both"/>
        <w:rPr>
          <w:rFonts w:cstheme="minorHAnsi"/>
          <w:sz w:val="24"/>
          <w:szCs w:val="24"/>
        </w:rPr>
      </w:pPr>
      <w:r w:rsidRPr="007F6856">
        <w:rPr>
          <w:rFonts w:cstheme="minorHAnsi"/>
          <w:sz w:val="24"/>
          <w:szCs w:val="24"/>
        </w:rPr>
        <w:t>TRIPP Foundation is committed to transparency, accountability</w:t>
      </w:r>
      <w:r w:rsidR="007F6856">
        <w:rPr>
          <w:rFonts w:cstheme="minorHAnsi"/>
          <w:sz w:val="24"/>
          <w:szCs w:val="24"/>
        </w:rPr>
        <w:t>,</w:t>
      </w:r>
      <w:r w:rsidRPr="007F6856">
        <w:rPr>
          <w:rFonts w:cstheme="minorHAnsi"/>
          <w:sz w:val="24"/>
          <w:szCs w:val="24"/>
        </w:rPr>
        <w:t xml:space="preserve"> and responsibility to all stakeholders.  All board members and volunteers will meet the outlined commitments to ethical conduct as outlined above.  Reports of ethical conduct violations will be reviewed by the board of directors, with the potential of disciplinary and/ or corrective action. </w:t>
      </w:r>
    </w:p>
    <w:p w14:paraId="3898B2FB" w14:textId="5517134F" w:rsidR="007F6856" w:rsidRPr="007F6856" w:rsidRDefault="007F6856" w:rsidP="007F6856">
      <w:pPr>
        <w:rPr>
          <w:rFonts w:cstheme="minorHAnsi"/>
          <w:sz w:val="24"/>
          <w:szCs w:val="24"/>
        </w:rPr>
      </w:pPr>
    </w:p>
    <w:p w14:paraId="714CAC84" w14:textId="25833698" w:rsidR="007F6856" w:rsidRPr="007F6856" w:rsidRDefault="007F6856" w:rsidP="007F6856">
      <w:pPr>
        <w:rPr>
          <w:rFonts w:cstheme="minorHAnsi"/>
          <w:sz w:val="24"/>
          <w:szCs w:val="24"/>
        </w:rPr>
      </w:pPr>
    </w:p>
    <w:p w14:paraId="35D23BC3" w14:textId="5D4B79CF" w:rsidR="007F6856" w:rsidRPr="007F6856" w:rsidRDefault="007F6856" w:rsidP="007F6856">
      <w:pPr>
        <w:rPr>
          <w:rFonts w:cstheme="minorHAnsi"/>
          <w:sz w:val="24"/>
          <w:szCs w:val="24"/>
        </w:rPr>
      </w:pPr>
    </w:p>
    <w:p w14:paraId="338CEF77" w14:textId="40CB65F9" w:rsidR="007F6856" w:rsidRPr="007F6856" w:rsidRDefault="007F6856" w:rsidP="007F6856">
      <w:pPr>
        <w:tabs>
          <w:tab w:val="left" w:pos="960"/>
        </w:tabs>
        <w:rPr>
          <w:rFonts w:cstheme="minorHAnsi"/>
          <w:sz w:val="24"/>
          <w:szCs w:val="24"/>
        </w:rPr>
      </w:pPr>
      <w:r>
        <w:rPr>
          <w:rFonts w:cstheme="minorHAnsi"/>
          <w:sz w:val="24"/>
          <w:szCs w:val="24"/>
        </w:rPr>
        <w:tab/>
      </w:r>
    </w:p>
    <w:sectPr w:rsidR="007F6856" w:rsidRPr="007F68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E5E4" w14:textId="77777777" w:rsidR="00961B95" w:rsidRDefault="00961B95" w:rsidP="008F4721">
      <w:pPr>
        <w:spacing w:after="0" w:line="240" w:lineRule="auto"/>
      </w:pPr>
      <w:r>
        <w:separator/>
      </w:r>
    </w:p>
  </w:endnote>
  <w:endnote w:type="continuationSeparator" w:id="0">
    <w:p w14:paraId="092078CD" w14:textId="77777777" w:rsidR="00961B95" w:rsidRDefault="00961B95" w:rsidP="008F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6EB" w14:textId="77777777" w:rsidR="008F4721" w:rsidRDefault="008F4721">
    <w:pPr>
      <w:pStyle w:val="Footer"/>
    </w:pPr>
    <w:r>
      <w:t>Created: 08/2017</w:t>
    </w:r>
  </w:p>
  <w:p w14:paraId="34F890D2" w14:textId="6AF59435" w:rsidR="008F4721" w:rsidRDefault="008F4721">
    <w:pPr>
      <w:pStyle w:val="Footer"/>
    </w:pPr>
    <w:r>
      <w:t>Reviewed:</w:t>
    </w:r>
    <w:r w:rsidR="007F6856">
      <w:t xml:space="preserve">  01/2023</w:t>
    </w:r>
  </w:p>
  <w:p w14:paraId="3ED88DE6" w14:textId="77777777" w:rsidR="008F4721" w:rsidRDefault="008F4721">
    <w:pPr>
      <w:pStyle w:val="Footer"/>
    </w:pPr>
    <w:r>
      <w:t>Revised:</w:t>
    </w:r>
  </w:p>
  <w:p w14:paraId="14C88095" w14:textId="77777777" w:rsidR="008F4721" w:rsidRDefault="008F4721">
    <w:pPr>
      <w:pStyle w:val="Footer"/>
    </w:pPr>
    <w:r>
      <w:t xml:space="preserve">Editor: </w:t>
    </w:r>
    <w:proofErr w:type="spellStart"/>
    <w:r>
      <w:t>Aloy</w:t>
    </w:r>
    <w:proofErr w:type="spellEnd"/>
  </w:p>
  <w:p w14:paraId="6AF9874D" w14:textId="77777777" w:rsidR="008F4721" w:rsidRDefault="008F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F197" w14:textId="77777777" w:rsidR="00961B95" w:rsidRDefault="00961B95" w:rsidP="008F4721">
      <w:pPr>
        <w:spacing w:after="0" w:line="240" w:lineRule="auto"/>
      </w:pPr>
      <w:r>
        <w:separator/>
      </w:r>
    </w:p>
  </w:footnote>
  <w:footnote w:type="continuationSeparator" w:id="0">
    <w:p w14:paraId="32757B50" w14:textId="77777777" w:rsidR="00961B95" w:rsidRDefault="00961B95" w:rsidP="008F4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75C"/>
    <w:multiLevelType w:val="multilevel"/>
    <w:tmpl w:val="AC10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4342E8"/>
    <w:multiLevelType w:val="hybridMultilevel"/>
    <w:tmpl w:val="92E4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02"/>
    <w:rsid w:val="002B4D01"/>
    <w:rsid w:val="00321102"/>
    <w:rsid w:val="004C0A90"/>
    <w:rsid w:val="007F6856"/>
    <w:rsid w:val="008F4721"/>
    <w:rsid w:val="00945A92"/>
    <w:rsid w:val="00961B95"/>
    <w:rsid w:val="00B05496"/>
    <w:rsid w:val="00F0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EE8A"/>
  <w15:docId w15:val="{5DB6C996-8F86-4E42-82E3-3F36DD39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21"/>
    <w:pPr>
      <w:ind w:left="720"/>
      <w:contextualSpacing/>
    </w:pPr>
  </w:style>
  <w:style w:type="paragraph" w:styleId="Header">
    <w:name w:val="header"/>
    <w:basedOn w:val="Normal"/>
    <w:link w:val="HeaderChar"/>
    <w:uiPriority w:val="99"/>
    <w:unhideWhenUsed/>
    <w:rsid w:val="008F4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21"/>
  </w:style>
  <w:style w:type="paragraph" w:styleId="Footer">
    <w:name w:val="footer"/>
    <w:basedOn w:val="Normal"/>
    <w:link w:val="FooterChar"/>
    <w:uiPriority w:val="99"/>
    <w:unhideWhenUsed/>
    <w:rsid w:val="008F4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21"/>
  </w:style>
  <w:style w:type="paragraph" w:styleId="BalloonText">
    <w:name w:val="Balloon Text"/>
    <w:basedOn w:val="Normal"/>
    <w:link w:val="BalloonTextChar"/>
    <w:uiPriority w:val="99"/>
    <w:semiHidden/>
    <w:unhideWhenUsed/>
    <w:rsid w:val="008F4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77644">
      <w:bodyDiv w:val="1"/>
      <w:marLeft w:val="0"/>
      <w:marRight w:val="0"/>
      <w:marTop w:val="0"/>
      <w:marBottom w:val="0"/>
      <w:divBdr>
        <w:top w:val="none" w:sz="0" w:space="0" w:color="auto"/>
        <w:left w:val="none" w:sz="0" w:space="0" w:color="auto"/>
        <w:bottom w:val="none" w:sz="0" w:space="0" w:color="auto"/>
        <w:right w:val="none" w:sz="0" w:space="0" w:color="auto"/>
      </w:divBdr>
      <w:divsChild>
        <w:div w:id="60757829">
          <w:marLeft w:val="0"/>
          <w:marRight w:val="0"/>
          <w:marTop w:val="0"/>
          <w:marBottom w:val="0"/>
          <w:divBdr>
            <w:top w:val="none" w:sz="0" w:space="0" w:color="auto"/>
            <w:left w:val="none" w:sz="0" w:space="0" w:color="auto"/>
            <w:bottom w:val="none" w:sz="0" w:space="0" w:color="auto"/>
            <w:right w:val="none" w:sz="0" w:space="0" w:color="auto"/>
          </w:divBdr>
          <w:divsChild>
            <w:div w:id="12535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Alisha</dc:creator>
  <cp:lastModifiedBy>Loy, Alisha</cp:lastModifiedBy>
  <cp:revision>3</cp:revision>
  <dcterms:created xsi:type="dcterms:W3CDTF">2022-10-28T14:56:00Z</dcterms:created>
  <dcterms:modified xsi:type="dcterms:W3CDTF">2023-01-17T17:48:00Z</dcterms:modified>
</cp:coreProperties>
</file>